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854" w:rsidRDefault="00DE3F2B" w:rsidP="00DE3F2B">
      <w:pPr>
        <w:spacing w:after="20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D24854">
        <w:rPr>
          <w:rFonts w:ascii="Arial" w:hAnsi="Arial" w:cs="Arial"/>
          <w:sz w:val="24"/>
          <w:szCs w:val="24"/>
        </w:rPr>
        <w:t xml:space="preserve">a </w:t>
      </w:r>
      <w:r w:rsidR="004C05D9">
        <w:rPr>
          <w:rFonts w:ascii="Arial" w:hAnsi="Arial" w:cs="Arial"/>
          <w:sz w:val="24"/>
          <w:szCs w:val="24"/>
        </w:rPr>
        <w:t xml:space="preserve">postavljeno </w:t>
      </w:r>
      <w:r w:rsidR="00D24854">
        <w:rPr>
          <w:rFonts w:ascii="Arial" w:hAnsi="Arial" w:cs="Arial"/>
          <w:sz w:val="24"/>
          <w:szCs w:val="24"/>
        </w:rPr>
        <w:t>pitanje</w:t>
      </w:r>
      <w:r w:rsidR="004C05D9">
        <w:rPr>
          <w:rFonts w:ascii="Arial" w:hAnsi="Arial" w:cs="Arial"/>
          <w:sz w:val="24"/>
          <w:szCs w:val="24"/>
        </w:rPr>
        <w:t>, u vezi</w:t>
      </w:r>
      <w:r w:rsidR="00D248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pojašnjenja sedme tačke</w:t>
      </w:r>
      <w:r w:rsidR="00D2485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u dijelu pod nazivom </w:t>
      </w:r>
      <w:r w:rsidR="00D24854">
        <w:rPr>
          <w:rFonts w:ascii="Arial" w:hAnsi="Arial" w:cs="Arial"/>
          <w:sz w:val="24"/>
          <w:szCs w:val="24"/>
        </w:rPr>
        <w:t xml:space="preserve"> </w:t>
      </w:r>
      <w:r w:rsidR="00D24854" w:rsidRPr="0001732B">
        <w:rPr>
          <w:rFonts w:ascii="Arial" w:hAnsi="Arial" w:cs="Arial"/>
          <w:b/>
          <w:sz w:val="24"/>
          <w:szCs w:val="24"/>
          <w:highlight w:val="lightGray"/>
          <w:u w:val="single"/>
        </w:rPr>
        <w:t>6.SADRŽAJ KONKURSNOG RADA</w:t>
      </w:r>
      <w:r w:rsidR="004C05D9">
        <w:rPr>
          <w:rFonts w:ascii="Arial" w:hAnsi="Arial" w:cs="Arial"/>
          <w:b/>
          <w:sz w:val="24"/>
          <w:szCs w:val="24"/>
          <w:highlight w:val="lightGray"/>
          <w:u w:val="single"/>
        </w:rPr>
        <w:t>,</w:t>
      </w:r>
      <w:r w:rsidR="00D24854" w:rsidRPr="00D24854">
        <w:rPr>
          <w:rFonts w:ascii="Arial" w:hAnsi="Arial" w:cs="Arial"/>
          <w:sz w:val="24"/>
          <w:szCs w:val="24"/>
        </w:rPr>
        <w:t xml:space="preserve"> na stra</w:t>
      </w:r>
      <w:r w:rsidR="00D24854">
        <w:rPr>
          <w:rFonts w:ascii="Arial" w:hAnsi="Arial" w:cs="Arial"/>
          <w:sz w:val="24"/>
          <w:szCs w:val="24"/>
        </w:rPr>
        <w:t>ni 6 konkursnog zadatka</w:t>
      </w:r>
      <w:r>
        <w:rPr>
          <w:rFonts w:ascii="Arial" w:hAnsi="Arial" w:cs="Arial"/>
          <w:sz w:val="24"/>
          <w:szCs w:val="24"/>
        </w:rPr>
        <w:t>, koja</w:t>
      </w:r>
      <w:r w:rsidR="0092612F">
        <w:rPr>
          <w:rFonts w:ascii="Arial" w:hAnsi="Arial" w:cs="Arial"/>
          <w:sz w:val="24"/>
          <w:szCs w:val="24"/>
        </w:rPr>
        <w:t xml:space="preserve"> u cjelosti glasi -</w:t>
      </w:r>
      <w:r>
        <w:rPr>
          <w:rFonts w:ascii="Arial" w:hAnsi="Arial" w:cs="Arial"/>
          <w:sz w:val="24"/>
          <w:szCs w:val="24"/>
        </w:rPr>
        <w:t xml:space="preserve"> </w:t>
      </w:r>
      <w:r w:rsidR="00D24854">
        <w:rPr>
          <w:rFonts w:ascii="Arial" w:hAnsi="Arial" w:cs="Arial"/>
          <w:sz w:val="24"/>
          <w:szCs w:val="24"/>
        </w:rPr>
        <w:t>„</w:t>
      </w:r>
      <w:r w:rsidR="00D24854" w:rsidRPr="005C3034">
        <w:rPr>
          <w:rFonts w:ascii="Arial" w:hAnsi="Arial" w:cs="Arial"/>
          <w:sz w:val="24"/>
          <w:szCs w:val="24"/>
        </w:rPr>
        <w:t>Analiza opravdanosti korišćenja alternativnih izvora energije</w:t>
      </w:r>
      <w:r>
        <w:rPr>
          <w:rFonts w:ascii="Arial" w:hAnsi="Arial" w:cs="Arial"/>
          <w:sz w:val="24"/>
          <w:szCs w:val="24"/>
        </w:rPr>
        <w:t>;</w:t>
      </w:r>
      <w:r w:rsidR="00D24854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, dajemo sledeći odgovor:</w:t>
      </w:r>
    </w:p>
    <w:p w:rsidR="00DE3F2B" w:rsidRDefault="00DE3F2B" w:rsidP="00DE3F2B">
      <w:pPr>
        <w:spacing w:after="20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obzirom da je u pitanju </w:t>
      </w:r>
      <w:r w:rsidR="0092612F">
        <w:rPr>
          <w:rFonts w:ascii="Arial" w:hAnsi="Arial" w:cs="Arial"/>
          <w:sz w:val="24"/>
          <w:szCs w:val="24"/>
        </w:rPr>
        <w:t>„</w:t>
      </w:r>
      <w:r w:rsidR="0092612F" w:rsidRPr="0092612F">
        <w:rPr>
          <w:rFonts w:ascii="Arial" w:hAnsi="Arial" w:cs="Arial"/>
          <w:b/>
          <w:sz w:val="24"/>
          <w:szCs w:val="24"/>
        </w:rPr>
        <w:t xml:space="preserve">UREĐENJE </w:t>
      </w:r>
      <w:r w:rsidR="00464A8E" w:rsidRPr="00464A8E">
        <w:rPr>
          <w:rFonts w:ascii="Arial" w:hAnsi="Arial" w:cs="Arial"/>
          <w:b/>
          <w:sz w:val="24"/>
          <w:szCs w:val="24"/>
        </w:rPr>
        <w:t>JAVNE ZELENE POVRŠINE -</w:t>
      </w:r>
      <w:r w:rsidR="00464A8E" w:rsidRPr="00570E2D">
        <w:rPr>
          <w:rFonts w:ascii="Arial" w:hAnsi="Arial" w:cs="Arial"/>
          <w:b/>
          <w:sz w:val="24"/>
          <w:szCs w:val="24"/>
        </w:rPr>
        <w:t xml:space="preserve"> PARK SA PRATEĆOM INFRASTRUKTUROM U BARU</w:t>
      </w:r>
      <w:r w:rsidR="0092612F" w:rsidRPr="00570E2D">
        <w:rPr>
          <w:rFonts w:ascii="Arial" w:hAnsi="Arial" w:cs="Arial"/>
          <w:b/>
          <w:sz w:val="24"/>
          <w:szCs w:val="24"/>
        </w:rPr>
        <w:t>“</w:t>
      </w:r>
      <w:r w:rsidRPr="00570E2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da se ne očekuje planiranje većih potrošača električne energije</w:t>
      </w:r>
      <w:r w:rsidR="00464A8E">
        <w:rPr>
          <w:rFonts w:ascii="Arial" w:hAnsi="Arial" w:cs="Arial"/>
          <w:sz w:val="24"/>
          <w:szCs w:val="24"/>
        </w:rPr>
        <w:t xml:space="preserve">, može se zaključiti da se ova potrošnja, u najvećem dijelu, odnosi na rasvjetu. S tim u vezi, potrebno je izvršiti analizu opravdanosti planiranja alternativnih izvora energije, </w:t>
      </w:r>
      <w:r w:rsidR="0092612F">
        <w:rPr>
          <w:rFonts w:ascii="Arial" w:hAnsi="Arial" w:cs="Arial"/>
          <w:sz w:val="24"/>
          <w:szCs w:val="24"/>
        </w:rPr>
        <w:t>pri čemu se prevashodno</w:t>
      </w:r>
      <w:r w:rsidR="00464A8E">
        <w:rPr>
          <w:rFonts w:ascii="Arial" w:hAnsi="Arial" w:cs="Arial"/>
          <w:sz w:val="24"/>
          <w:szCs w:val="24"/>
        </w:rPr>
        <w:t xml:space="preserve"> misli na solarnu energiju. Kako se radi o manjim potrošačima, potrebno je razmotriti upotrebu „foto – naponskih“ panela, koji bi </w:t>
      </w:r>
      <w:r w:rsidR="0092612F">
        <w:rPr>
          <w:rFonts w:ascii="Arial" w:hAnsi="Arial" w:cs="Arial"/>
          <w:sz w:val="24"/>
          <w:szCs w:val="24"/>
        </w:rPr>
        <w:t>proizvodili električnu energiju</w:t>
      </w:r>
      <w:r w:rsidR="00464A8E">
        <w:rPr>
          <w:rFonts w:ascii="Arial" w:hAnsi="Arial" w:cs="Arial"/>
          <w:sz w:val="24"/>
          <w:szCs w:val="24"/>
        </w:rPr>
        <w:t xml:space="preserve"> za potrebe ovog prostora, ili planirati rasvjetu sa integrisanim „foto – naponskim“ ćelijama. </w:t>
      </w:r>
      <w:r w:rsidR="004C05D9">
        <w:rPr>
          <w:rFonts w:ascii="Arial" w:hAnsi="Arial" w:cs="Arial"/>
          <w:sz w:val="24"/>
          <w:szCs w:val="24"/>
        </w:rPr>
        <w:t>Analiza uključuje i sagledavanje ekonomske opravdanosti mogućih rješenja, analizu održavanja, servisiranja, estetsko uklapanje u prostor i sl. Izvršiti uporednu analizu primjene klasične rasvjete i energetski nezavisne, naročito u smislu ekonomske opravdanosti.</w:t>
      </w:r>
      <w:r w:rsidR="0092612F">
        <w:rPr>
          <w:rFonts w:ascii="Arial" w:hAnsi="Arial" w:cs="Arial"/>
          <w:sz w:val="24"/>
          <w:szCs w:val="24"/>
        </w:rPr>
        <w:t xml:space="preserve"> </w:t>
      </w:r>
    </w:p>
    <w:p w:rsidR="0092612F" w:rsidRDefault="0092612F" w:rsidP="00DE3F2B">
      <w:pPr>
        <w:spacing w:after="20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Kada su u pitanju solarni paneli, analizirati moguću poziciju, naročito u smislu kontinuiteta napajanja sunčevom energijom, veličinu površine koju je potre</w:t>
      </w:r>
      <w:r w:rsidR="0097178B">
        <w:rPr>
          <w:rFonts w:ascii="Arial" w:hAnsi="Arial" w:cs="Arial"/>
          <w:sz w:val="24"/>
          <w:szCs w:val="24"/>
        </w:rPr>
        <w:t>bno obezbjediti za ovu namjenu i sl.</w:t>
      </w:r>
    </w:p>
    <w:p w:rsidR="0097178B" w:rsidRPr="00464A8E" w:rsidRDefault="0097178B" w:rsidP="00DE3F2B">
      <w:pPr>
        <w:spacing w:after="20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Analizirati mogućnost primjene rasvjete sa integrisanim „foto – naponskim“ ćelijama, naročito u smislu kompatibilnosti sa namjenom prostora. Naime, konkursom je predviđeno ozelenjavanje, tako da treba sagledati uticaj zelenila, na dostupnost energije sunca.</w:t>
      </w:r>
      <w:bookmarkStart w:id="0" w:name="_GoBack"/>
      <w:bookmarkEnd w:id="0"/>
    </w:p>
    <w:p w:rsidR="00464A8E" w:rsidRDefault="00464A8E" w:rsidP="00DE3F2B">
      <w:pPr>
        <w:spacing w:after="200" w:line="240" w:lineRule="auto"/>
        <w:jc w:val="both"/>
        <w:rPr>
          <w:rFonts w:ascii="Arial" w:hAnsi="Arial" w:cs="Arial"/>
          <w:sz w:val="24"/>
          <w:szCs w:val="24"/>
        </w:rPr>
      </w:pPr>
    </w:p>
    <w:sectPr w:rsidR="00464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B1745"/>
    <w:multiLevelType w:val="hybridMultilevel"/>
    <w:tmpl w:val="BF9A0894"/>
    <w:lvl w:ilvl="0" w:tplc="3C423C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54"/>
    <w:rsid w:val="00032810"/>
    <w:rsid w:val="000E2005"/>
    <w:rsid w:val="00464A8E"/>
    <w:rsid w:val="004C05D9"/>
    <w:rsid w:val="00570E2D"/>
    <w:rsid w:val="005F4504"/>
    <w:rsid w:val="0092612F"/>
    <w:rsid w:val="0097178B"/>
    <w:rsid w:val="00D24854"/>
    <w:rsid w:val="00DE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B4019-5A60-4887-B13D-E6A79AEB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854"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504"/>
    <w:rPr>
      <w:rFonts w:ascii="Segoe UI" w:hAnsi="Segoe UI" w:cs="Segoe UI"/>
      <w:sz w:val="18"/>
      <w:szCs w:val="18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1DACF-5ED6-4993-9111-C049160DE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Milosevic</dc:creator>
  <cp:keywords/>
  <dc:description/>
  <cp:lastModifiedBy>Maja Tisma</cp:lastModifiedBy>
  <cp:revision>4</cp:revision>
  <cp:lastPrinted>2023-05-03T10:19:00Z</cp:lastPrinted>
  <dcterms:created xsi:type="dcterms:W3CDTF">2023-05-03T10:26:00Z</dcterms:created>
  <dcterms:modified xsi:type="dcterms:W3CDTF">2023-05-03T11:54:00Z</dcterms:modified>
</cp:coreProperties>
</file>